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66" w:right="27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CANADIAN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BALL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HOCKEY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ASSOCIATION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1.417988pt;height:282.92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05" w:right="3464"/>
        <w:jc w:val="center"/>
        <w:rPr>
          <w:rFonts w:ascii="Times New Roman" w:hAnsi="Times New Roman" w:cs="Times New Roman" w:eastAsia="Times New Roman"/>
          <w:sz w:val="100"/>
          <w:szCs w:val="100"/>
        </w:rPr>
      </w:pPr>
      <w:rPr/>
      <w:r>
        <w:rPr>
          <w:rFonts w:ascii="Times New Roman" w:hAnsi="Times New Roman" w:cs="Times New Roman" w:eastAsia="Times New Roman"/>
          <w:sz w:val="100"/>
          <w:szCs w:val="100"/>
          <w:spacing w:val="0"/>
          <w:w w:val="99"/>
          <w:b/>
          <w:bCs/>
        </w:rPr>
        <w:t>2009</w:t>
      </w:r>
      <w:r>
        <w:rPr>
          <w:rFonts w:ascii="Times New Roman" w:hAnsi="Times New Roman" w:cs="Times New Roman" w:eastAsia="Times New Roman"/>
          <w:sz w:val="100"/>
          <w:szCs w:val="1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20" w:right="2881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REGULATIONS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368" w:lineRule="exact"/>
        <w:ind w:left="1969" w:right="192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(Revised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Updated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ember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2008)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520" w:right="1540"/>
        </w:sectPr>
      </w:pPr>
      <w:rPr/>
    </w:p>
    <w:p>
      <w:pPr>
        <w:spacing w:before="61" w:after="0" w:line="482" w:lineRule="exact"/>
        <w:ind w:left="173" w:right="92"/>
        <w:jc w:val="center"/>
        <w:tabs>
          <w:tab w:pos="2760" w:val="left"/>
          <w:tab w:pos="4220" w:val="left"/>
          <w:tab w:pos="6400" w:val="left"/>
        </w:tabs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CANADIAN</w:t>
        <w:tab/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BALL</w:t>
        <w:tab/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HOCKEY</w:t>
        <w:tab/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ASSOCIATION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b/>
          <w:bCs/>
        </w:rPr>
        <w:t>REGULATIONS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30" w:right="295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CONTENTS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SHIP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OTESTS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DISCIPL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15.1.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15.2.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SCORESHEETS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REPORTS...............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...........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OLICI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Doping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40" w:bottom="280" w:left="1320" w:right="138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40" w:right="30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rwise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asculi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8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ssociati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4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48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55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48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restricti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51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328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(League,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MEMB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2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ions;</w:t>
      </w:r>
    </w:p>
    <w:p>
      <w:pPr>
        <w:spacing w:before="8" w:after="0" w:line="240" w:lineRule="auto"/>
        <w:ind w:left="840" w:right="3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jc w:val="left"/>
        <w:spacing w:after="0"/>
        <w:sectPr>
          <w:pgNumType w:start="3"/>
          <w:pgMar w:header="1018" w:footer="373" w:top="1260" w:bottom="560" w:left="1320" w:right="1340"/>
          <w:headerReference w:type="default" r:id="rId6"/>
          <w:footerReference w:type="default" r:id="rId7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hteen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(18)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ear.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48" w:after="0" w:line="460" w:lineRule="exact"/>
        <w:ind w:left="840" w:right="5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conduct,</w:t>
      </w:r>
    </w:p>
    <w:p>
      <w:pPr>
        <w:spacing w:before="0" w:after="0" w:line="181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ligati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40" w:right="13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</w:p>
    <w:p>
      <w:pPr>
        <w:spacing w:before="7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41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35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4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40" w:right="3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7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</w:p>
    <w:p>
      <w:pPr>
        <w:jc w:val="left"/>
        <w:spacing w:after="0"/>
        <w:sectPr>
          <w:pgNumType w:start="2"/>
          <w:pgMar w:header="1018" w:footer="373" w:top="1260" w:bottom="560" w:left="1320" w:right="1340"/>
          <w:headerReference w:type="default" r:id="rId8"/>
          <w:pgSz w:w="12240" w:h="15840"/>
        </w:sectPr>
      </w:pPr>
      <w:rPr/>
    </w:p>
    <w:p>
      <w:pPr>
        <w:spacing w:before="7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0" w:after="0" w:line="229" w:lineRule="exact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</w:p>
    <w:p>
      <w:pPr>
        <w:spacing w:before="0" w:after="0" w:line="229" w:lineRule="exact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ines;</w:t>
      </w:r>
    </w:p>
    <w:p>
      <w:pPr>
        <w:spacing w:before="48" w:after="0" w:line="460" w:lineRule="exact"/>
        <w:ind w:left="840" w:right="40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0" w:after="0" w:line="181" w:lineRule="exact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-to-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40" w:right="6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7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-to-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ification.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5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arty(s)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year: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falsifyi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3" w:after="0" w:line="230" w:lineRule="exact"/>
        <w:ind w:left="1560" w:right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falsified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):</w:t>
      </w:r>
    </w:p>
    <w:p>
      <w:pPr>
        <w:spacing w:before="0" w:after="0" w:line="228" w:lineRule="exact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</w:p>
    <w:p>
      <w:pPr>
        <w:spacing w:before="0" w:after="0" w:line="239" w:lineRule="auto"/>
        <w:ind w:left="1560" w:right="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willfully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concealed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1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Vice-Presi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jc w:val="left"/>
        <w:spacing w:after="0"/>
        <w:sectPr>
          <w:pgMar w:header="0" w:footer="373" w:top="920" w:bottom="560" w:left="1320" w:right="1340"/>
          <w:headerReference w:type="default" r:id="rId9"/>
          <w:pgSz w:w="12240" w:h="15840"/>
        </w:sectPr>
      </w:pPr>
      <w:rPr/>
    </w:p>
    <w:p>
      <w:pPr>
        <w:spacing w:before="73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6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x(6)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tative(s)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fs;</w:t>
      </w:r>
    </w:p>
    <w:p>
      <w:pPr>
        <w:spacing w:before="0" w:after="0" w:line="229" w:lineRule="exact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Attributes</w:t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2" w:after="0" w:line="230" w:lineRule="exact"/>
        <w:ind w:left="1560" w:right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eportme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rtesy,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rules;</w:t>
      </w:r>
    </w:p>
    <w:p>
      <w:pPr>
        <w:spacing w:before="0" w:after="0" w:line="230" w:lineRule="exact"/>
        <w:ind w:left="1560" w:right="6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body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NumType w:start="6"/>
          <w:pgMar w:header="0" w:footer="373" w:top="920" w:bottom="560" w:left="1320" w:right="1340"/>
          <w:headerReference w:type="default" r:id="rId10"/>
          <w:footerReference w:type="default" r:id="rId11"/>
          <w:pgSz w:w="12240" w:h="15840"/>
        </w:sectPr>
      </w:pPr>
      <w:rPr/>
    </w:p>
    <w:p>
      <w:pPr>
        <w:spacing w:before="73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4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colour(s),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iform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jersey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colour,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6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s);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1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"C"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rsey.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109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distinguished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rseys,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or;</w:t>
      </w:r>
    </w:p>
    <w:p>
      <w:pPr>
        <w:spacing w:before="8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2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erseys,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40" w:lineRule="auto"/>
        <w:ind w:left="840" w:right="506" w:firstLine="-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rule(s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37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42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llows: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($2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duplicate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forty-f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(45)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g;</w:t>
      </w:r>
    </w:p>
    <w:p>
      <w:pPr>
        <w:jc w:val="left"/>
        <w:spacing w:after="0"/>
        <w:sectPr>
          <w:pgNumType w:start="7"/>
          <w:pgMar w:header="0" w:footer="373" w:top="920" w:bottom="560" w:left="1320" w:right="134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73" w:after="0" w:line="240" w:lineRule="auto"/>
        <w:ind w:left="840" w:right="2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0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8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99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0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otest;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33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ries;</w:t>
      </w:r>
    </w:p>
    <w:p>
      <w:pPr>
        <w:spacing w:before="8" w:after="0" w:line="479" w:lineRule="auto"/>
        <w:ind w:left="840" w:right="1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tails);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player;</w:t>
      </w:r>
    </w:p>
    <w:p>
      <w:pPr>
        <w:spacing w:before="9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342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invalid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9.2(a)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reasons: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2;</w:t>
      </w:r>
    </w:p>
    <w:p>
      <w:pPr>
        <w:spacing w:before="12" w:after="0" w:line="230" w:lineRule="exact"/>
        <w:ind w:left="840" w:right="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39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0" w:right="120" w:firstLine="-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re-start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</w:p>
    <w:p>
      <w:pPr>
        <w:jc w:val="left"/>
        <w:spacing w:after="0"/>
        <w:sectPr>
          <w:pgNumType w:start="8"/>
          <w:pgMar w:header="0" w:footer="373" w:top="920" w:bottom="560" w:left="1320" w:right="1340"/>
          <w:headerReference w:type="default" r:id="rId14"/>
          <w:footerReference w:type="default" r:id="rId15"/>
          <w:pgSz w:w="12240" w:h="15840"/>
        </w:sectPr>
      </w:pPr>
      <w:rPr/>
    </w:p>
    <w:p>
      <w:pPr>
        <w:spacing w:before="73" w:after="0" w:line="240" w:lineRule="auto"/>
        <w:ind w:left="1090" w:right="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0" w:right="126" w:firstLine="-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2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Tourna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Chairman.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ee's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20" w:right="3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2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Appeals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2" w:after="0" w:line="230" w:lineRule="exact"/>
        <w:ind w:left="820" w:right="1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1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ty-two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</w:p>
    <w:p>
      <w:pPr>
        <w:jc w:val="left"/>
        <w:spacing w:after="0"/>
        <w:sectPr>
          <w:pgNumType w:start="9"/>
          <w:pgMar w:header="0" w:footer="373" w:top="920" w:bottom="560" w:left="1340" w:right="1340"/>
          <w:headerReference w:type="default" r:id="rId16"/>
          <w:footerReference w:type="default" r:id="rId17"/>
          <w:pgSz w:w="12240" w:h="15840"/>
        </w:sectPr>
      </w:pPr>
      <w:rPr/>
    </w:p>
    <w:p>
      <w:pPr>
        <w:spacing w:before="73" w:after="0" w:line="239" w:lineRule="auto"/>
        <w:ind w:left="840" w:right="5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</w:p>
    <w:p>
      <w:pPr>
        <w:spacing w:before="2" w:after="0" w:line="230" w:lineRule="exact"/>
        <w:ind w:left="840" w:right="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49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00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cable.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23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7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e(s).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left="120" w:right="102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30" w:lineRule="exact"/>
        <w:ind w:left="120" w:right="2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2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team's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9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25" w:right="543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30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52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ason.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16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team'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rry-over,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utive.</w:t>
      </w:r>
    </w:p>
    <w:p>
      <w:pPr>
        <w:jc w:val="left"/>
        <w:spacing w:after="0"/>
        <w:sectPr>
          <w:pgNumType w:start="10"/>
          <w:pgMar w:header="0" w:footer="373" w:top="920" w:bottom="560" w:left="1320" w:right="1320"/>
          <w:headerReference w:type="default" r:id="rId18"/>
          <w:footerReference w:type="default" r:id="rId19"/>
          <w:pgSz w:w="12240" w:h="15840"/>
        </w:sectPr>
      </w:pPr>
      <w:rPr/>
    </w:p>
    <w:p>
      <w:pPr>
        <w:spacing w:before="83" w:after="0" w:line="239" w:lineRule="auto"/>
        <w:ind w:left="840" w:right="19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1.1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office(s).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11.16.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gistration</w:t>
      </w:r>
    </w:p>
    <w:p>
      <w:pPr>
        <w:spacing w:before="2" w:after="0" w:line="230" w:lineRule="exact"/>
        <w:ind w:left="840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ee(s).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entirety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09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tourn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413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10" w:after="0" w:line="239" w:lineRule="auto"/>
        <w:ind w:left="84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4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jersey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3);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40" w:right="15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ws: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1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35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afore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NumType w:start="11"/>
          <w:pgMar w:header="0" w:footer="373" w:top="1140" w:bottom="560" w:left="1320" w:right="1320"/>
          <w:headerReference w:type="default" r:id="rId20"/>
          <w:footerReference w:type="default" r:id="rId21"/>
          <w:pgSz w:w="12240" w:h="15840"/>
        </w:sectPr>
      </w:pPr>
      <w:rPr/>
    </w:p>
    <w:p>
      <w:pPr>
        <w:spacing w:before="73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8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45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50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HIBITION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OURNAMENTS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52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risdicti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14.4.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40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b-Section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6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Three(3),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36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40" w:right="205" w:firstLine="-720"/>
        <w:jc w:val="left"/>
        <w:tabs>
          <w:tab w:pos="820" w:val="left"/>
          <w:tab w:pos="2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.8.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</w:p>
    <w:p>
      <w:pPr>
        <w:spacing w:before="0" w:after="0" w:line="228" w:lineRule="exact"/>
        <w:ind w:left="840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9" w:lineRule="exact"/>
        <w:ind w:left="840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0" w:after="0" w:line="240" w:lineRule="auto"/>
        <w:ind w:left="840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840"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dollars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jc w:val="left"/>
        <w:spacing w:after="0"/>
        <w:sectPr>
          <w:pgNumType w:start="12"/>
          <w:pgMar w:header="0" w:footer="373" w:top="920" w:bottom="560" w:left="1320" w:right="1320"/>
          <w:headerReference w:type="default" r:id="rId22"/>
          <w:footerReference w:type="default" r:id="rId23"/>
          <w:pgSz w:w="12240" w:h="15840"/>
        </w:sectPr>
      </w:pPr>
      <w:rPr/>
    </w:p>
    <w:p>
      <w:pPr>
        <w:spacing w:before="73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er-ass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auto"/>
        <w:ind w:left="840" w:right="2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alifying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efore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year.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Director.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auto"/>
        <w:ind w:left="840"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year.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Furth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</w:p>
    <w:p>
      <w:pPr>
        <w:spacing w:before="0" w:after="0" w:line="233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pionship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year.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(exc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Western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eason.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48" w:right="2264" w:firstLine="-709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11;</w:t>
      </w:r>
    </w:p>
    <w:p>
      <w:pPr>
        <w:spacing w:before="0" w:after="0" w:line="240" w:lineRule="auto"/>
        <w:ind w:left="2213" w:right="184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attern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8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03" w:right="1251"/>
        <w:jc w:val="center"/>
        <w:tabs>
          <w:tab w:pos="2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nflict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</w:p>
    <w:p>
      <w:pPr>
        <w:spacing w:before="0" w:after="0" w:line="229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460" w:lineRule="atLeast"/>
        <w:ind w:left="840" w:right="758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tertain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</w:p>
    <w:p>
      <w:pPr>
        <w:jc w:val="left"/>
        <w:spacing w:after="0"/>
        <w:sectPr>
          <w:pgNumType w:start="13"/>
          <w:pgMar w:header="0" w:footer="373" w:top="920" w:bottom="560" w:left="1320" w:right="1320"/>
          <w:headerReference w:type="default" r:id="rId24"/>
          <w:footerReference w:type="default" r:id="rId25"/>
          <w:pgSz w:w="12240" w:h="15840"/>
        </w:sectPr>
      </w:pPr>
      <w:rPr/>
    </w:p>
    <w:p>
      <w:pPr>
        <w:spacing w:before="7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9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2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($2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ew/s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5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280" w:right="381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280" w:right="228" w:firstLine="-720"/>
        <w:jc w:val="both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2280" w:right="64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:0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ty-f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gionals.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0" w:right="231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sgressi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ccurre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0" w:right="122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irt.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egionals.</w:t>
      </w:r>
    </w:p>
    <w:p>
      <w:pPr>
        <w:jc w:val="left"/>
        <w:spacing w:after="0"/>
        <w:sectPr>
          <w:pgNumType w:start="14"/>
          <w:pgMar w:header="0" w:footer="373" w:top="920" w:bottom="560" w:left="1320" w:right="1320"/>
          <w:headerReference w:type="default" r:id="rId26"/>
          <w:footerReference w:type="default" r:id="rId27"/>
          <w:pgSz w:w="12240" w:h="15840"/>
        </w:sectPr>
      </w:pPr>
      <w:rPr/>
    </w:p>
    <w:p>
      <w:pPr>
        <w:spacing w:before="86" w:after="0" w:line="230" w:lineRule="exact"/>
        <w:ind w:left="440" w:right="7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9" w:lineRule="exact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1160" w:right="342" w:firstLine="-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</w:p>
    <w:p>
      <w:pPr>
        <w:spacing w:before="9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0" w:right="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0" w:right="3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1160" w:right="2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(v)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</w:p>
    <w:p>
      <w:pPr>
        <w:spacing w:before="8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t-o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40"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40" w:right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plus/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40" w:right="5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fifteen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9" w:lineRule="exact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faults.</w:t>
      </w:r>
    </w:p>
    <w:p>
      <w:pPr>
        <w:spacing w:before="1" w:after="0" w:line="460" w:lineRule="atLeast"/>
        <w:ind w:left="1160" w:right="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ty-m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3" w:after="0" w:line="230" w:lineRule="exact"/>
        <w:ind w:left="1160" w:right="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160" w:right="1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ame;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0" w:right="3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40" w:right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(D-Gel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5"/>
          <w:pgMar w:header="0" w:footer="373" w:top="1140" w:bottom="560" w:left="1720" w:right="1320"/>
          <w:headerReference w:type="default" r:id="rId28"/>
          <w:footerReference w:type="default" r:id="rId29"/>
          <w:pgSz w:w="12240" w:h="15840"/>
        </w:sectPr>
      </w:pPr>
      <w:rPr/>
    </w:p>
    <w:p>
      <w:pPr>
        <w:spacing w:before="86" w:after="0" w:line="230" w:lineRule="exact"/>
        <w:ind w:left="820" w:right="7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20" w:right="7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alties)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20" w:right="2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bronze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Regionals,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i-final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bronze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edal.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1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stipulated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(o)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20" w:right="3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NB,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deadlines.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5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lassifi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lassified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‘B’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‘C’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820" w:right="9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ISBHF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2" w:after="0" w:line="230" w:lineRule="exact"/>
        <w:ind w:left="820" w:right="2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OFFS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467" w:firstLine="-7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599" w:firstLine="-7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</w:p>
    <w:p>
      <w:pPr>
        <w:spacing w:before="0" w:after="0" w:line="229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20" w:right="307" w:firstLine="-7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820" w:right="68" w:firstLine="-7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layoff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jc w:val="left"/>
        <w:spacing w:after="0"/>
        <w:sectPr>
          <w:pgNumType w:start="16"/>
          <w:pgMar w:header="0" w:footer="373" w:top="1140" w:bottom="560" w:left="1340" w:right="1320"/>
          <w:headerReference w:type="default" r:id="rId30"/>
          <w:footerReference w:type="default" r:id="rId31"/>
          <w:pgSz w:w="12240" w:h="15840"/>
        </w:sectPr>
      </w:pPr>
      <w:rPr/>
    </w:p>
    <w:p>
      <w:pPr>
        <w:spacing w:before="73" w:after="0" w:line="240" w:lineRule="auto"/>
        <w:ind w:left="840" w:right="16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2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sudden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ESHEETS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28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840" w:right="4954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oresheet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7" w:after="0" w:line="240" w:lineRule="auto"/>
        <w:ind w:left="840" w:right="4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ty-two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"C".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"A".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4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4));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oresheet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2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5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ate;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17.6.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scoresheet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timekeeper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ekeeper,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referee(s)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</w:p>
    <w:p>
      <w:pPr>
        <w:jc w:val="left"/>
        <w:spacing w:after="0"/>
        <w:sectPr>
          <w:pgNumType w:start="17"/>
          <w:pgMar w:header="0" w:footer="373" w:top="920" w:bottom="560" w:left="1320" w:right="1320"/>
          <w:headerReference w:type="default" r:id="rId32"/>
          <w:footerReference w:type="default" r:id="rId33"/>
          <w:pgSz w:w="12240" w:h="15840"/>
        </w:sectPr>
      </w:pPr>
      <w:rPr/>
    </w:p>
    <w:p>
      <w:pPr>
        <w:spacing w:before="7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53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Miscond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</w:p>
    <w:p>
      <w:pPr>
        <w:spacing w:before="0" w:after="0" w:line="239" w:lineRule="auto"/>
        <w:ind w:left="1560" w:right="62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Penalty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TROPHIES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9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4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6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stopped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dressing.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articipati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0" w:right="17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Jewelry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welry,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ic-Alert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8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als):</w:t>
      </w:r>
    </w:p>
    <w:p>
      <w:pPr>
        <w:spacing w:before="0" w:after="0" w:line="239" w:lineRule="auto"/>
        <w:ind w:left="840" w:right="5485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lay)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alie</w:t>
      </w:r>
    </w:p>
    <w:p>
      <w:pPr>
        <w:spacing w:before="0" w:after="0" w:line="240" w:lineRule="auto"/>
        <w:ind w:left="840" w:right="59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Nationals:</w:t>
      </w:r>
    </w:p>
    <w:p>
      <w:pPr>
        <w:spacing w:before="2" w:after="0" w:line="230" w:lineRule="exact"/>
        <w:ind w:left="840" w:right="52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pions</w:t>
      </w:r>
    </w:p>
    <w:p>
      <w:pPr>
        <w:spacing w:before="0" w:after="0" w:line="228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Banquet:</w:t>
      </w:r>
    </w:p>
    <w:p>
      <w:pPr>
        <w:spacing w:before="3" w:after="0" w:line="230" w:lineRule="exact"/>
        <w:ind w:left="840" w:right="52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</w:p>
    <w:p>
      <w:pPr>
        <w:spacing w:before="0" w:after="0" w:line="228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nals)</w:t>
      </w:r>
    </w:p>
    <w:p>
      <w:pPr>
        <w:jc w:val="left"/>
        <w:spacing w:after="0"/>
        <w:sectPr>
          <w:pgNumType w:start="18"/>
          <w:pgMar w:header="0" w:footer="373" w:top="920" w:bottom="560" w:left="1320" w:right="1320"/>
          <w:headerReference w:type="default" r:id="rId34"/>
          <w:footerReference w:type="default" r:id="rId35"/>
          <w:pgSz w:w="12240" w:h="15840"/>
        </w:sectPr>
      </w:pPr>
      <w:rPr/>
    </w:p>
    <w:p>
      <w:pPr>
        <w:spacing w:before="73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</w:p>
    <w:p>
      <w:pPr>
        <w:spacing w:before="3" w:after="0" w:line="230" w:lineRule="exact"/>
        <w:ind w:left="820"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</w:p>
    <w:p>
      <w:pPr>
        <w:spacing w:before="0" w:after="0" w:line="228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irit”)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21.1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2" w:after="0" w:line="230" w:lineRule="exact"/>
        <w:ind w:left="820" w:right="4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</w:p>
    <w:p>
      <w:pPr>
        <w:spacing w:before="0" w:after="0" w:line="227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Sport</w:t>
      </w:r>
    </w:p>
    <w:p>
      <w:pPr>
        <w:spacing w:before="2" w:after="0" w:line="230" w:lineRule="exact"/>
        <w:ind w:left="820" w:right="2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drug-fr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7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21.3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Languages</w:t>
      </w:r>
    </w:p>
    <w:p>
      <w:pPr>
        <w:spacing w:before="0" w:after="0" w:line="240" w:lineRule="auto"/>
        <w:ind w:left="820" w:right="8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</w:p>
    <w:p>
      <w:pPr>
        <w:spacing w:before="0" w:after="0" w:line="239" w:lineRule="auto"/>
        <w:ind w:left="820" w:right="2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athlete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</w:p>
    <w:p>
      <w:pPr>
        <w:spacing w:before="0" w:after="0" w:line="240" w:lineRule="auto"/>
        <w:ind w:left="820" w:right="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mmitted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hletes,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volunteers,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</w:p>
    <w:p>
      <w:pPr>
        <w:spacing w:before="0" w:after="0" w:line="239" w:lineRule="auto"/>
        <w:ind w:left="820" w:right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athlet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</w:p>
    <w:p>
      <w:pPr>
        <w:spacing w:before="0" w:after="0" w:line="240" w:lineRule="auto"/>
        <w:ind w:left="820" w:right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.8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</w:p>
    <w:p>
      <w:pPr>
        <w:spacing w:before="0" w:after="0" w:line="240" w:lineRule="auto"/>
        <w:ind w:left="820" w:right="2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glect,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olerated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(staf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jc w:val="left"/>
        <w:spacing w:after="0"/>
        <w:sectPr>
          <w:pgNumType w:start="19"/>
          <w:pgMar w:header="0" w:footer="373" w:top="920" w:bottom="560" w:left="1340" w:right="1320"/>
          <w:headerReference w:type="default" r:id="rId36"/>
          <w:footerReference w:type="default" r:id="rId37"/>
          <w:pgSz w:w="12240" w:h="15840"/>
        </w:sectPr>
      </w:pPr>
      <w:rPr/>
    </w:p>
    <w:p>
      <w:pPr>
        <w:spacing w:before="65" w:after="0" w:line="240" w:lineRule="auto"/>
        <w:ind w:left="2315" w:right="23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CANADIAN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ASSOCIAT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8" w:lineRule="exact"/>
        <w:ind w:left="2059" w:right="205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nadian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Hockey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ciation)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Associati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Harassment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00" w:right="5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aviours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dults.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Togeth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abusive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adian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ciatio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gful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</w:p>
    <w:p>
      <w:pPr>
        <w:spacing w:before="3" w:after="0" w:line="230" w:lineRule="exact"/>
        <w:ind w:left="100" w:right="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enjoyable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manlike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emotional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l-bei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Purpose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2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otional,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xual,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intolerab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lect.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4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hysical,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emotio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volunteer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welfare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maltreatm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Definitio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emotion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trust.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Emotional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00" w:right="1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Emotional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self-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steem;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psychol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trust.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name-c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ing,</w:t>
      </w:r>
    </w:p>
    <w:p>
      <w:pPr>
        <w:spacing w:before="0" w:after="0" w:line="227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ridiculing,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intimidating,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sical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00" w:right="2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rposefully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injur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threatens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injure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slapp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rs,</w:t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throw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grabb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exercise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punis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Negle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00" w:right="3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chronic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clothing,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hygie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moral</w:t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guid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uately</w:t>
      </w:r>
    </w:p>
    <w:p>
      <w:pPr>
        <w:spacing w:before="0" w:after="0" w:line="240" w:lineRule="auto"/>
        <w:ind w:left="100" w:right="1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treated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injuri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no-o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sed.</w:t>
      </w:r>
    </w:p>
    <w:p>
      <w:pPr>
        <w:jc w:val="left"/>
        <w:spacing w:after="0"/>
        <w:sectPr>
          <w:pgNumType w:start="20"/>
          <w:pgMar w:header="0" w:footer="373" w:top="1160" w:bottom="560" w:left="1340" w:right="1320"/>
          <w:headerReference w:type="default" r:id="rId38"/>
          <w:footerReference w:type="default" r:id="rId39"/>
          <w:pgSz w:w="12240" w:h="15840"/>
        </w:sectPr>
      </w:pPr>
      <w:rPr/>
    </w:p>
    <w:p>
      <w:pPr>
        <w:spacing w:before="74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60" w:right="4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olesc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stimu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ratification.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jc w:val="left"/>
        <w:spacing w:after="0"/>
        <w:sectPr>
          <w:pgNumType w:start="21"/>
          <w:pgMar w:header="0" w:footer="373" w:top="920" w:bottom="560" w:left="1280" w:right="1300"/>
          <w:headerReference w:type="default" r:id="rId40"/>
          <w:footerReference w:type="default" r:id="rId41"/>
          <w:pgSz w:w="12240" w:h="15840"/>
        </w:sectPr>
      </w:pPr>
      <w:rPr/>
    </w:p>
    <w:p>
      <w:pPr>
        <w:spacing w:before="0" w:after="0" w:line="181" w:lineRule="exact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Conta</w:t>
      </w:r>
      <w:r>
        <w:rPr>
          <w:rFonts w:ascii="Verdana" w:hAnsi="Verdana" w:cs="Verdana" w:eastAsia="Verdana"/>
          <w:sz w:val="15"/>
          <w:szCs w:val="15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touched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ndled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x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areas</w:t>
      </w:r>
    </w:p>
    <w:p>
      <w:pPr>
        <w:spacing w:before="0" w:after="0" w:line="240" w:lineRule="auto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forced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another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rs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n's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sexu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eas</w:t>
      </w:r>
    </w:p>
    <w:p>
      <w:pPr>
        <w:spacing w:before="0" w:after="0" w:line="240" w:lineRule="auto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kiss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nn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</w:p>
    <w:p>
      <w:pPr>
        <w:spacing w:before="0" w:after="0" w:line="240" w:lineRule="auto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forced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orm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oral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x</w:t>
      </w:r>
    </w:p>
    <w:p>
      <w:pPr>
        <w:spacing w:before="0" w:after="0" w:line="240" w:lineRule="auto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vag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intercour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spacing w:before="0" w:after="0" w:line="181" w:lineRule="exact"/>
        <w:ind w:left="101" w:right="-63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vag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w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ith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object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g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er</w:t>
      </w:r>
    </w:p>
    <w:p>
      <w:pPr>
        <w:spacing w:before="0" w:after="0" w:line="177" w:lineRule="exact"/>
        <w:ind w:left="101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xu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ha</w:t>
      </w:r>
      <w:r>
        <w:rPr>
          <w:rFonts w:ascii="Verdana" w:hAnsi="Verdana" w:cs="Verdana" w:eastAsia="Verdana"/>
          <w:sz w:val="15"/>
          <w:szCs w:val="15"/>
          <w:spacing w:val="2"/>
          <w:w w:val="100"/>
          <w:position w:val="-1"/>
        </w:rPr>
        <w:t>z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0"/>
        </w:rPr>
      </w:r>
    </w:p>
    <w:p>
      <w:pPr>
        <w:spacing w:before="0" w:after="0" w:line="181" w:lineRule="exact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</w:rPr>
        <w:t>Non-Contact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obscene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rem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rks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phone/computer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tes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voyeur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sm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shown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pornography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forced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wat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sexu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sexu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intr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que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comments</w:t>
      </w:r>
    </w:p>
    <w:p>
      <w:pPr>
        <w:spacing w:before="0" w:after="0" w:line="181" w:lineRule="exact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forced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pose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sexu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pho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ographs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deos</w:t>
      </w:r>
    </w:p>
    <w:p>
      <w:pPr>
        <w:spacing w:before="0" w:after="0" w:line="177" w:lineRule="exact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•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forced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lf-masturbate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orced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wat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others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mast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rbate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4092" w:space="461"/>
            <w:col w:w="5107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839996pt;margin-top:12.796872pt;width:481.66pt;height:14.8pt;mso-position-horizontal-relative:page;mso-position-vertical-relative:paragraph;z-index:-1332" coordorigin="1357,256" coordsize="9633,296">
            <v:group style="position:absolute;left:2447;top:266;width:44;height:276" coordorigin="2447,266" coordsize="44,276">
              <v:shape style="position:absolute;left:2447;top:266;width:44;height:276" coordorigin="2447,266" coordsize="44,276" path="m2447,542l2491,542,2491,266,2447,266,2447,542xe" filled="t" fillcolor="#FF0000" stroked="f">
                <v:path arrowok="t"/>
                <v:fill/>
              </v:shape>
            </v:group>
            <v:group style="position:absolute;left:1367;top:266;width:44;height:276" coordorigin="1367,266" coordsize="44,276">
              <v:shape style="position:absolute;left:1367;top:266;width:44;height:276" coordorigin="1367,266" coordsize="44,276" path="m1367,542l1411,542,1411,266,1367,266,1367,542xe" filled="t" fillcolor="#FF0000" stroked="f">
                <v:path arrowok="t"/>
                <v:fill/>
              </v:shape>
            </v:group>
            <v:group style="position:absolute;left:1411;top:266;width:1036;height:276" coordorigin="1411,266" coordsize="1036,276">
              <v:shape style="position:absolute;left:1411;top:266;width:1036;height:276" coordorigin="1411,266" coordsize="1036,276" path="m1411,542l2447,542,2447,266,1411,266,1411,542e" filled="t" fillcolor="#FF0000" stroked="f">
                <v:path arrowok="t"/>
                <v:fill/>
              </v:shape>
            </v:group>
            <v:group style="position:absolute;left:2491;top:266;width:3628;height:276" coordorigin="2491,266" coordsize="3628,276">
              <v:shape style="position:absolute;left:2491;top:266;width:3628;height:276" coordorigin="2491,266" coordsize="3628,276" path="m2491,542l6119,542,6119,266,2491,266,2491,542e" filled="t" fillcolor="#FF0000" stroked="f">
                <v:path arrowok="t"/>
                <v:fill/>
              </v:shape>
            </v:group>
            <v:group style="position:absolute;left:2536;top:266;width:3540;height:181" coordorigin="2536,266" coordsize="3540,181">
              <v:shape style="position:absolute;left:2536;top:266;width:3540;height:181" coordorigin="2536,266" coordsize="3540,181" path="m2536,447l6076,447,6076,266,2536,266,2536,447e" filled="t" fillcolor="#FF0000" stroked="f">
                <v:path arrowok="t"/>
                <v:fill/>
              </v:shape>
            </v:group>
            <v:group style="position:absolute;left:6119;top:266;width:4861;height:276" coordorigin="6119,266" coordsize="4861,276">
              <v:shape style="position:absolute;left:6119;top:266;width:4861;height:276" coordorigin="6119,266" coordsize="4861,276" path="m6119,542l10980,542,10980,266,6119,266,6119,542e" filled="t" fillcolor="#FF0000" stroked="f">
                <v:path arrowok="t"/>
                <v:fill/>
              </v:shape>
            </v:group>
            <v:group style="position:absolute;left:6163;top:266;width:4772;height:181" coordorigin="6163,266" coordsize="4772,181">
              <v:shape style="position:absolute;left:6163;top:266;width:4772;height:181" coordorigin="6163,266" coordsize="4772,181" path="m6163,447l10936,447,10936,266,6163,266,6163,447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Hara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Similarities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56" w:right="-20"/>
        <w:jc w:val="left"/>
        <w:tabs>
          <w:tab w:pos="4880" w:val="left"/>
        </w:tabs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color w:val="FFFFFF"/>
          <w:spacing w:val="0"/>
          <w:w w:val="100"/>
          <w:b/>
          <w:bCs/>
        </w:rPr>
        <w:t>Abuse</w:t>
        <w:tab/>
      </w:r>
      <w:r>
        <w:rPr>
          <w:rFonts w:ascii="Verdana" w:hAnsi="Verdana" w:cs="Verdana" w:eastAsia="Verdana"/>
          <w:sz w:val="15"/>
          <w:szCs w:val="15"/>
          <w:color w:val="FFFFFF"/>
          <w:spacing w:val="0"/>
          <w:w w:val="100"/>
          <w:b/>
          <w:bCs/>
        </w:rPr>
        <w:t>Harassment</w:t>
      </w:r>
      <w:r>
        <w:rPr>
          <w:rFonts w:ascii="Verdana" w:hAnsi="Verdana" w:cs="Verdana" w:eastAsia="Verdana"/>
          <w:sz w:val="15"/>
          <w:szCs w:val="15"/>
          <w:color w:val="000000"/>
          <w:spacing w:val="0"/>
          <w:w w:val="100"/>
        </w:rPr>
      </w:r>
    </w:p>
    <w:p>
      <w:pPr>
        <w:spacing w:before="99" w:after="0" w:line="182" w:lineRule="exact"/>
        <w:ind w:left="4883" w:right="284" w:firstLine="-4752"/>
        <w:jc w:val="left"/>
        <w:tabs>
          <w:tab w:pos="1240" w:val="left"/>
          <w:tab w:pos="4880" w:val="left"/>
        </w:tabs>
        <w:rPr>
          <w:rFonts w:ascii="Verdana" w:hAnsi="Verdana" w:cs="Verdana" w:eastAsia="Verdana"/>
          <w:sz w:val="15"/>
          <w:szCs w:val="15"/>
        </w:rPr>
      </w:pPr>
      <w:rPr/>
      <w:r>
        <w:rPr/>
        <w:pict>
          <v:group style="position:absolute;margin-left:67.839996pt;margin-top:22.410023pt;width:481.66pt;height:28.36pt;mso-position-horizontal-relative:page;mso-position-vertical-relative:paragraph;z-index:-1331" coordorigin="1357,448" coordsize="9633,567">
            <v:group style="position:absolute;left:1367;top:458;width:1124;height:547" coordorigin="1367,458" coordsize="1124,547">
              <v:shape style="position:absolute;left:1367;top:458;width:1124;height:547" coordorigin="1367,458" coordsize="1124,547" path="m1367,1005l2491,1005,2491,458,1367,458,1367,1005e" filled="t" fillcolor="#BFBFBF" stroked="f">
                <v:path arrowok="t"/>
                <v:fill/>
              </v:shape>
            </v:group>
            <v:group style="position:absolute;left:1411;top:458;width:1036;height:182" coordorigin="1411,458" coordsize="1036,182">
              <v:shape style="position:absolute;left:1411;top:458;width:1036;height:182" coordorigin="1411,458" coordsize="1036,182" path="m1411,641l2447,641,2447,458,1411,458,1411,641e" filled="t" fillcolor="#BFBFBF" stroked="f">
                <v:path arrowok="t"/>
                <v:fill/>
              </v:shape>
            </v:group>
            <v:group style="position:absolute;left:2491;top:458;width:3628;height:547" coordorigin="2491,458" coordsize="3628,547">
              <v:shape style="position:absolute;left:2491;top:458;width:3628;height:547" coordorigin="2491,458" coordsize="3628,547" path="m2491,1005l6119,1005,6119,458,2491,458,2491,1005e" filled="t" fillcolor="#BFBFBF" stroked="f">
                <v:path arrowok="t"/>
                <v:fill/>
              </v:shape>
            </v:group>
            <v:group style="position:absolute;left:2536;top:458;width:3540;height:182" coordorigin="2536,458" coordsize="3540,182">
              <v:shape style="position:absolute;left:2536;top:458;width:3540;height:182" coordorigin="2536,458" coordsize="3540,182" path="m2536,641l6076,641,6076,458,2536,458,2536,641e" filled="t" fillcolor="#BFBFBF" stroked="f">
                <v:path arrowok="t"/>
                <v:fill/>
              </v:shape>
            </v:group>
            <v:group style="position:absolute;left:2536;top:641;width:3540;height:182" coordorigin="2536,641" coordsize="3540,182">
              <v:shape style="position:absolute;left:2536;top:641;width:3540;height:182" coordorigin="2536,641" coordsize="3540,182" path="m2536,823l6076,823,6076,641,2536,641,2536,823e" filled="t" fillcolor="#BFBFBF" stroked="f">
                <v:path arrowok="t"/>
                <v:fill/>
              </v:shape>
            </v:group>
            <v:group style="position:absolute;left:2536;top:823;width:3540;height:182" coordorigin="2536,823" coordsize="3540,182">
              <v:shape style="position:absolute;left:2536;top:823;width:3540;height:182" coordorigin="2536,823" coordsize="3540,182" path="m2536,1005l6076,1005,6076,823,2536,823,2536,1005e" filled="t" fillcolor="#BFBFBF" stroked="f">
                <v:path arrowok="t"/>
                <v:fill/>
              </v:shape>
            </v:group>
            <v:group style="position:absolute;left:6119;top:458;width:4861;height:547" coordorigin="6119,458" coordsize="4861,547">
              <v:shape style="position:absolute;left:6119;top:458;width:4861;height:547" coordorigin="6119,458" coordsize="4861,547" path="m6119,1005l10980,1005,10980,458,6119,458,6119,1005e" filled="t" fillcolor="#BFBFBF" stroked="f">
                <v:path arrowok="t"/>
                <v:fill/>
              </v:shape>
            </v:group>
            <v:group style="position:absolute;left:6163;top:458;width:4772;height:182" coordorigin="6163,458" coordsize="4772,182">
              <v:shape style="position:absolute;left:6163;top:458;width:4772;height:182" coordorigin="6163,458" coordsize="4772,182" path="m6163,641l10936,641,10936,458,6163,458,6163,641e" filled="t" fillcolor="#BFBFBF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Types</w:t>
        <w:tab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l,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phy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l,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l,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k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care</w:t>
        <w:tab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Emot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l,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phy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l,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mot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va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other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forms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preju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</w:sectPr>
      </w:pPr>
      <w:rPr/>
    </w:p>
    <w:p>
      <w:pPr>
        <w:spacing w:before="0" w:after="0" w:line="182" w:lineRule="exact"/>
        <w:ind w:left="1256" w:right="-9" w:firstLine="-1124"/>
        <w:jc w:val="left"/>
        <w:tabs>
          <w:tab w:pos="1240" w:val="left"/>
        </w:tabs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</w:t>
        <w:tab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person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age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majo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ity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deter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Pro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rritor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Prote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ts;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fem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spacing w:before="0" w:after="0" w:line="182" w:lineRule="exact"/>
        <w:ind w:left="1256" w:right="-47" w:firstLine="-1124"/>
        <w:jc w:val="left"/>
        <w:tabs>
          <w:tab w:pos="1240" w:val="left"/>
        </w:tabs>
        <w:rPr>
          <w:rFonts w:ascii="Verdana" w:hAnsi="Verdana" w:cs="Verdana" w:eastAsia="Verdana"/>
          <w:sz w:val="15"/>
          <w:szCs w:val="15"/>
        </w:rPr>
      </w:pPr>
      <w:rPr/>
      <w:r>
        <w:rPr/>
        <w:pict>
          <v:group style="position:absolute;margin-left:67.839996pt;margin-top:26.639982pt;width:481.66pt;height:28.36pt;mso-position-horizontal-relative:page;mso-position-vertical-relative:paragraph;z-index:-1330" coordorigin="1357,533" coordsize="9633,567">
            <v:group style="position:absolute;left:1367;top:543;width:1124;height:547" coordorigin="1367,543" coordsize="1124,547">
              <v:shape style="position:absolute;left:1367;top:543;width:1124;height:547" coordorigin="1367,543" coordsize="1124,547" path="m1367,1090l2491,1090,2491,543,1367,543,1367,1090e" filled="t" fillcolor="#BFBFBF" stroked="f">
                <v:path arrowok="t"/>
                <v:fill/>
              </v:shape>
            </v:group>
            <v:group style="position:absolute;left:1411;top:543;width:1036;height:182" coordorigin="1411,543" coordsize="1036,182">
              <v:shape style="position:absolute;left:1411;top:543;width:1036;height:182" coordorigin="1411,543" coordsize="1036,182" path="m1411,725l2447,725,2447,543,1411,543,1411,725e" filled="t" fillcolor="#BFBFBF" stroked="f">
                <v:path arrowok="t"/>
                <v:fill/>
              </v:shape>
            </v:group>
            <v:group style="position:absolute;left:2491;top:543;width:3628;height:547" coordorigin="2491,543" coordsize="3628,547">
              <v:shape style="position:absolute;left:2491;top:543;width:3628;height:547" coordorigin="2491,543" coordsize="3628,547" path="m2491,1090l6119,1090,6119,543,2491,543,2491,1090e" filled="t" fillcolor="#BFBFBF" stroked="f">
                <v:path arrowok="t"/>
                <v:fill/>
              </v:shape>
            </v:group>
            <v:group style="position:absolute;left:2536;top:543;width:3540;height:182" coordorigin="2536,543" coordsize="3540,182">
              <v:shape style="position:absolute;left:2536;top:543;width:3540;height:182" coordorigin="2536,543" coordsize="3540,182" path="m2536,725l6076,725,6076,543,2536,543,2536,725e" filled="t" fillcolor="#BFBFBF" stroked="f">
                <v:path arrowok="t"/>
                <v:fill/>
              </v:shape>
            </v:group>
            <v:group style="position:absolute;left:2536;top:725;width:3540;height:182" coordorigin="2536,725" coordsize="3540,182">
              <v:shape style="position:absolute;left:2536;top:725;width:3540;height:182" coordorigin="2536,725" coordsize="3540,182" path="m2536,908l6076,908,6076,725,2536,725,2536,908e" filled="t" fillcolor="#BFBFBF" stroked="f">
                <v:path arrowok="t"/>
                <v:fill/>
              </v:shape>
            </v:group>
            <v:group style="position:absolute;left:6119;top:543;width:4861;height:547" coordorigin="6119,543" coordsize="4861,547">
              <v:shape style="position:absolute;left:6119;top:543;width:4861;height:547" coordorigin="6119,543" coordsize="4861,547" path="m6119,1090l10980,1090,10980,543,6119,543,6119,1090e" filled="t" fillcolor="#BFBFBF" stroked="f">
                <v:path arrowok="t"/>
                <v:fill/>
              </v:shape>
            </v:group>
            <v:group style="position:absolute;left:6163;top:543;width:4772;height:182" coordorigin="6163,543" coordsize="4772,182">
              <v:shape style="position:absolute;left:6163;top:543;width:4772;height:182" coordorigin="6163,543" coordsize="4772,182" path="m6163,725l10936,725,10936,543,6163,543,6163,725e" filled="t" fillcolor="#BFBFBF" stroked="f">
                <v:path arrowok="t"/>
                <v:fill/>
              </v:shape>
            </v:group>
            <v:group style="position:absolute;left:6163;top:725;width:4772;height:182" coordorigin="6163,725" coordsize="4772,182">
              <v:shape style="position:absolute;left:6163;top:725;width:4772;height:182" coordorigin="6163,725" coordsize="4772,182" path="m6163,908l10936,908,10936,725,6163,725,6163,908e" filled="t" fillcolor="#BFBFBF" stroked="f">
                <v:path arrowok="t"/>
                <v:fill/>
              </v:shape>
            </v:group>
            <v:group style="position:absolute;left:6163;top:908;width:4772;height:182" coordorigin="6163,908" coordsize="4772,182">
              <v:shape style="position:absolute;left:6163;top:908;width:4772;height:182" coordorigin="6163,908" coordsize="4772,182" path="m6163,1090l10936,1090,10936,908,6163,908,6163,1090e" filled="t" fillcolor="#BFBFBF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Offender</w:t>
        <w:tab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person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who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has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power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uthor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over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and/or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breec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tru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male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female</w:t>
      </w:r>
    </w:p>
    <w:p>
      <w:pPr>
        <w:spacing w:before="0" w:after="0" w:line="182" w:lineRule="exact"/>
        <w:ind w:left="1256" w:right="268" w:firstLine="-1124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Inv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ga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36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Extern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org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za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ion;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child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w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spacing w:before="0" w:after="0" w:line="177" w:lineRule="exact"/>
        <w:ind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Person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ge;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male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fem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85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person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with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power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thor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over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ad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194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Most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often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nal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f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cases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suspec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phy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ical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sexu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harassment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(st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k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ng)</w:t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4711" w:space="172"/>
            <w:col w:w="4777"/>
          </w:cols>
        </w:sectPr>
      </w:pPr>
      <w:rPr/>
    </w:p>
    <w:p>
      <w:pPr>
        <w:spacing w:before="0" w:after="0" w:line="240" w:lineRule="auto"/>
        <w:ind w:left="131" w:right="-47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pict>
          <v:group style="position:absolute;margin-left:67.839996pt;margin-top:26.840296pt;width:481.66pt;height:19.240pt;mso-position-horizontal-relative:page;mso-position-vertical-relative:paragraph;z-index:-1329" coordorigin="1357,537" coordsize="9633,385">
            <v:group style="position:absolute;left:1367;top:547;width:1124;height:365" coordorigin="1367,547" coordsize="1124,365">
              <v:shape style="position:absolute;left:1367;top:547;width:1124;height:365" coordorigin="1367,547" coordsize="1124,365" path="m1367,912l2491,912,2491,547,1367,547,1367,912e" filled="t" fillcolor="#BFBFBF" stroked="f">
                <v:path arrowok="t"/>
                <v:fill/>
              </v:shape>
            </v:group>
            <v:group style="position:absolute;left:1411;top:547;width:1036;height:182" coordorigin="1411,547" coordsize="1036,182">
              <v:shape style="position:absolute;left:1411;top:547;width:1036;height:182" coordorigin="1411,547" coordsize="1036,182" path="m1411,729l2447,729,2447,547,1411,547,1411,729e" filled="t" fillcolor="#BFBFBF" stroked="f">
                <v:path arrowok="t"/>
                <v:fill/>
              </v:shape>
            </v:group>
            <v:group style="position:absolute;left:2491;top:547;width:3628;height:365" coordorigin="2491,547" coordsize="3628,365">
              <v:shape style="position:absolute;left:2491;top:547;width:3628;height:365" coordorigin="2491,547" coordsize="3628,365" path="m2491,912l6119,912,6119,547,2491,547,2491,912e" filled="t" fillcolor="#BFBFBF" stroked="f">
                <v:path arrowok="t"/>
                <v:fill/>
              </v:shape>
            </v:group>
            <v:group style="position:absolute;left:2536;top:547;width:3540;height:182" coordorigin="2536,547" coordsize="3540,182">
              <v:shape style="position:absolute;left:2536;top:547;width:3540;height:182" coordorigin="2536,547" coordsize="3540,182" path="m2536,729l6076,729,6076,547,2536,547,2536,729e" filled="t" fillcolor="#BFBFBF" stroked="f">
                <v:path arrowok="t"/>
                <v:fill/>
              </v:shape>
            </v:group>
            <v:group style="position:absolute;left:2536;top:729;width:3540;height:182" coordorigin="2536,729" coordsize="3540,182">
              <v:shape style="position:absolute;left:2536;top:729;width:3540;height:182" coordorigin="2536,729" coordsize="3540,182" path="m2536,912l6076,912,6076,729,2536,729,2536,912e" filled="t" fillcolor="#BFBFBF" stroked="f">
                <v:path arrowok="t"/>
                <v:fill/>
              </v:shape>
            </v:group>
            <v:group style="position:absolute;left:6119;top:547;width:4861;height:365" coordorigin="6119,547" coordsize="4861,365">
              <v:shape style="position:absolute;left:6119;top:547;width:4861;height:365" coordorigin="6119,547" coordsize="4861,365" path="m6119,912l10980,912,10980,547,6119,547,6119,912e" filled="t" fillcolor="#BFBFBF" stroked="f">
                <v:path arrowok="t"/>
                <v:fill/>
              </v:shape>
            </v:group>
            <v:group style="position:absolute;left:6163;top:547;width:4772;height:182" coordorigin="6163,547" coordsize="4772,182">
              <v:shape style="position:absolute;left:6163;top:547;width:4772;height:182" coordorigin="6163,547" coordsize="4772,182" path="m6163,729l10936,729,10936,547,6163,547,6163,729e" filled="t" fillcolor="#BFBFBF" stroked="f">
                <v:path arrowok="t"/>
                <v:fill/>
              </v:shape>
            </v:group>
            <v:group style="position:absolute;left:6163;top:729;width:4772;height:182" coordorigin="6163,729" coordsize="4772,182">
              <v:shape style="position:absolute;left:6163;top:729;width:4772;height:182" coordorigin="6163,729" coordsize="4772,182" path="m6163,912l10936,912,10936,729,6163,729,6163,912e" filled="t" fillcolor="#BFBFBF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Fol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ow-up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ons</w:t>
      </w:r>
    </w:p>
    <w:p>
      <w:pPr>
        <w:spacing w:before="0" w:after="0" w:line="239" w:lineRule="auto"/>
        <w:ind w:right="-47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ito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ld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Prote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ts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de;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u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its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occur</w:t>
      </w:r>
    </w:p>
    <w:p>
      <w:pPr>
        <w:spacing w:before="0" w:after="0" w:line="239" w:lineRule="auto"/>
        <w:ind w:right="235"/>
        <w:jc w:val="both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by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orga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za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'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arass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s,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Code,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abour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ibunals,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and/or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Pro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Human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gh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bun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may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used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concurre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y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</w:p>
    <w:p>
      <w:pPr>
        <w:jc w:val="both"/>
        <w:spacing w:after="0"/>
        <w:sectPr>
          <w:type w:val="continuous"/>
          <w:pgSz w:w="12240" w:h="15840"/>
          <w:pgMar w:top="1480" w:bottom="280" w:left="1280" w:right="1300"/>
          <w:cols w:num="3" w:equalWidth="0">
            <w:col w:w="860" w:space="396"/>
            <w:col w:w="3439" w:space="189"/>
            <w:col w:w="4776"/>
          </w:cols>
        </w:sectPr>
      </w:pPr>
      <w:rPr/>
    </w:p>
    <w:p>
      <w:pPr>
        <w:spacing w:before="0" w:after="0" w:line="240" w:lineRule="auto"/>
        <w:ind w:left="1256" w:right="-47" w:firstLine="-1124"/>
        <w:jc w:val="left"/>
        <w:tabs>
          <w:tab w:pos="1240" w:val="left"/>
        </w:tabs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</w:rPr>
        <w:t>P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-1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osophy</w:t>
        <w:tab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The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bla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offenders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respon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b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le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our</w:t>
      </w:r>
    </w:p>
    <w:p>
      <w:pPr>
        <w:spacing w:before="0" w:after="0" w:line="240" w:lineRule="auto"/>
        <w:ind w:right="71"/>
        <w:jc w:val="left"/>
        <w:rPr>
          <w:rFonts w:ascii="Verdana" w:hAnsi="Verdana" w:cs="Verdana" w:eastAsia="Verdana"/>
          <w:sz w:val="15"/>
          <w:szCs w:val="15"/>
        </w:rPr>
      </w:pPr>
      <w:rPr/>
      <w:r>
        <w:rPr/>
        <w:br w:type="column"/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The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c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2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to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bla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m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e;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offenders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r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spon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s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b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l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for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t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h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ir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beha</w:t>
      </w:r>
      <w:r>
        <w:rPr>
          <w:rFonts w:ascii="Verdana" w:hAnsi="Verdana" w:cs="Verdana" w:eastAsia="Verdana"/>
          <w:sz w:val="15"/>
          <w:szCs w:val="15"/>
          <w:spacing w:val="1"/>
          <w:w w:val="100"/>
        </w:rPr>
        <w:t>v</w:t>
      </w:r>
      <w:r>
        <w:rPr>
          <w:rFonts w:ascii="Verdana" w:hAnsi="Verdana" w:cs="Verdana" w:eastAsia="Verdana"/>
          <w:sz w:val="15"/>
          <w:szCs w:val="15"/>
          <w:spacing w:val="-2"/>
          <w:w w:val="100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</w:rPr>
        <w:t>our</w:t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  <w:cols w:num="2" w:equalWidth="0">
            <w:col w:w="4347" w:space="536"/>
            <w:col w:w="4777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60" w:right="3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Abuse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0" w:after="0" w:line="230" w:lineRule="exact"/>
        <w:ind w:left="160" w:right="3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awareness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situatio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</w:p>
    <w:p>
      <w:pPr>
        <w:spacing w:before="0" w:after="0" w:line="227" w:lineRule="exact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auto"/>
        <w:ind w:left="160" w:right="1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territory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youth;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Yukon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Hockey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(part-time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full-time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volunteer,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cipant,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fficial)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(parent,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guardian)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suffering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emotional,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mmediately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suspici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detachment.</w:t>
      </w:r>
    </w:p>
    <w:p>
      <w:pPr>
        <w:spacing w:before="0" w:after="0" w:line="240" w:lineRule="auto"/>
        <w:ind w:left="160" w:right="2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opportuniti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disciplin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thereby,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failure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silent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liable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nviction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acts.</w:t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300"/>
        </w:sectPr>
      </w:pPr>
      <w:rPr/>
    </w:p>
    <w:p>
      <w:pPr>
        <w:spacing w:before="75" w:after="0" w:line="240" w:lineRule="auto"/>
        <w:ind w:left="3478" w:right="34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HARASS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8" w:lineRule="exact"/>
        <w:ind w:left="2139" w:right="205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nadian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Hockey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ciation)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6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80" w:right="3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aviours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harassment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30" w:lineRule="exact"/>
        <w:ind w:left="180" w:right="1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arassed.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Association's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Togeth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abusive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sing</w:t>
      </w:r>
    </w:p>
    <w:p>
      <w:pPr>
        <w:spacing w:before="0" w:after="0" w:line="227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Purpose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80" w:right="4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Hockey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mmitted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rtunit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discrim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tices.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6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discrim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ibited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40" w:lineRule="auto"/>
        <w:ind w:left="180" w:right="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athletes,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vironm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mutual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scourag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youth,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80" w:right="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promote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awareness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swi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80" w:right="3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tolerated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Accordingly,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personnel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(staff,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volunteers,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</w:p>
    <w:p>
      <w:pPr>
        <w:spacing w:before="0" w:after="0" w:line="226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uphold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0" w:after="0" w:line="240" w:lineRule="auto"/>
        <w:ind w:left="180" w:right="2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guidelin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mplain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rticipan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aviour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encourag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Definition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80" w:right="3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Harass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insulting,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intimidating,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humiliating,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hurtful,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offensive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dividua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</w:p>
    <w:p>
      <w:pPr>
        <w:spacing w:before="0" w:after="0" w:line="226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intimida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tivities,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negatively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affect</w:t>
      </w:r>
    </w:p>
    <w:p>
      <w:pPr>
        <w:spacing w:before="0" w:after="0" w:line="240" w:lineRule="auto"/>
        <w:ind w:left="180" w:right="2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diffe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hnicity,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rdinate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ministrator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</w:p>
    <w:p>
      <w:pPr>
        <w:spacing w:before="0" w:after="0" w:line="229" w:lineRule="exact"/>
        <w:ind w:left="4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exampl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nt: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unwelcome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n's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orientati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threateni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undermine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self-est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awkwar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arrassment,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n's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unwanted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ssary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pinching</w:t>
      </w:r>
    </w:p>
    <w:p>
      <w:pPr>
        <w:jc w:val="left"/>
        <w:spacing w:after="0"/>
        <w:sectPr>
          <w:pgNumType w:start="22"/>
          <w:pgMar w:header="0" w:footer="373" w:top="920" w:bottom="560" w:left="1260" w:right="1320"/>
          <w:headerReference w:type="default" r:id="rId42"/>
          <w:footerReference w:type="default" r:id="rId43"/>
          <w:pgSz w:w="12240" w:h="15840"/>
        </w:sectPr>
      </w:pPr>
      <w:rPr/>
    </w:p>
    <w:p>
      <w:pPr>
        <w:spacing w:before="73" w:after="0" w:line="239" w:lineRule="auto"/>
        <w:ind w:left="464" w:right="16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unwanted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invitations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humiliation,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dvancement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assault</w:t>
      </w:r>
    </w:p>
    <w:p>
      <w:pPr>
        <w:spacing w:before="100" w:after="0" w:line="240" w:lineRule="auto"/>
        <w:ind w:left="180"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aviours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youth,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gislation.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iours,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example,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actices.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provisio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Resp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Remed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80" w:right="1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tolerated.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types</w:t>
      </w:r>
    </w:p>
    <w:p>
      <w:pPr>
        <w:spacing w:before="0" w:after="0" w:line="230" w:lineRule="exact"/>
        <w:ind w:left="180" w:right="1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dignity,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rmance,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1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harassment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ectrum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aviour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remedy.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unishment.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settlem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80" w:right="5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Minor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informally,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attitudes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repeat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hysical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guideli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sensit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manner.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toler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circumsta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disciplin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80" w:right="3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Anyone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arly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unfou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malicious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frivol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discipli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80" w:right="3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Proced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Hockey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Associati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etailed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"</w:t>
      </w:r>
      <w:hyperlink r:id="rId46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CBHA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Ha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ent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Comp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aint</w:t>
        </w:r>
      </w:hyperlink>
      <w:hyperlink r:id="rId47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Proced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u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s</w:t>
        </w:r>
      </w:hyperlink>
      <w:r>
        <w:rPr>
          <w:rFonts w:ascii="Arial" w:hAnsi="Arial" w:cs="Arial" w:eastAsia="Arial"/>
          <w:sz w:val="20"/>
          <w:szCs w:val="20"/>
          <w:spacing w:val="0"/>
          <w:w w:val="100"/>
        </w:rPr>
        <w:t>."</w:t>
      </w:r>
    </w:p>
    <w:p>
      <w:pPr>
        <w:jc w:val="left"/>
        <w:spacing w:after="0"/>
        <w:sectPr>
          <w:pgNumType w:start="23"/>
          <w:pgMar w:header="0" w:footer="373" w:top="920" w:bottom="560" w:left="1260" w:right="1320"/>
          <w:headerReference w:type="default" r:id="rId44"/>
          <w:footerReference w:type="default" r:id="rId45"/>
          <w:pgSz w:w="12240" w:h="15840"/>
        </w:sectPr>
      </w:pPr>
      <w:rPr/>
    </w:p>
    <w:p>
      <w:pPr>
        <w:spacing w:before="64" w:after="0" w:line="240" w:lineRule="auto"/>
        <w:ind w:left="2306" w:right="2287" w:firstLine="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CANADIAN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BALL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HOCKEY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ASSOCIATION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HARASS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COMPLAINT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29" w:lineRule="exact"/>
        <w:ind w:left="2079" w:right="205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adapt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nadian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Hockey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ciation)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nvenie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term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“Complaina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pers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experie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ces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harassment,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sons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experience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assme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laint.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“Re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ent”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refers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against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complaint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made.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APPLICATION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71"/>
        <w:jc w:val="left"/>
        <w:tabs>
          <w:tab w:pos="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Hockey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oyees,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volunteers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</w:p>
    <w:p>
      <w:pPr>
        <w:spacing w:before="0" w:after="0" w:line="227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MINOR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INSTANCES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HARASSMENT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20" w:right="2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mmediate,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discipli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nstitu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7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HARASSM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20" w:right="214"/>
        <w:jc w:val="left"/>
        <w:tabs>
          <w:tab w:pos="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experie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unwelcome,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offensive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99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confronting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confronting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affiliated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32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neutral,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ceiving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suitable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79"/>
        <w:jc w:val="both"/>
        <w:tabs>
          <w:tab w:pos="1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ctor,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oyee,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213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Official:</w:t>
      </w:r>
    </w:p>
    <w:p>
      <w:pPr>
        <w:spacing w:before="3" w:after="0" w:line="230" w:lineRule="exact"/>
        <w:ind w:left="840" w:right="1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deter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ined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titute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defined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ed;</w:t>
      </w:r>
    </w:p>
    <w:p>
      <w:pPr>
        <w:spacing w:before="0" w:after="0" w:line="230" w:lineRule="exact"/>
        <w:ind w:left="840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plainant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eci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pursue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infor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reso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ution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plai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t,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</w:p>
    <w:p>
      <w:pPr>
        <w:spacing w:before="0" w:after="0" w:line="227" w:lineRule="exact"/>
        <w:ind w:left="840" w:right="29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negotiate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ceptab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239" w:lineRule="auto"/>
        <w:ind w:left="840" w:right="3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ainant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eci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plai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412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President,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</w:p>
    <w:p>
      <w:pPr>
        <w:spacing w:before="0" w:after="0" w:line="240" w:lineRule="auto"/>
        <w:ind w:left="840" w:right="6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229" w:lineRule="exact"/>
        <w:ind w:left="840" w:right="33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roceed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</w:p>
    <w:p>
      <w:pPr>
        <w:jc w:val="both"/>
        <w:spacing w:after="0"/>
        <w:sectPr>
          <w:pgNumType w:start="24"/>
          <w:pgMar w:header="0" w:footer="373" w:top="1160" w:bottom="560" w:left="1320" w:right="1320"/>
          <w:headerReference w:type="default" r:id="rId48"/>
          <w:footerReference w:type="default" r:id="rId49"/>
          <w:pgSz w:w="12240" w:h="15840"/>
        </w:sectPr>
      </w:pPr>
      <w:rPr/>
    </w:p>
    <w:p>
      <w:pPr>
        <w:spacing w:before="73" w:after="0" w:line="240" w:lineRule="auto"/>
        <w:ind w:left="120" w:right="279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dividua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nel.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33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discretion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ignate,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vestigation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waived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ceipt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29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ointed.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</w:p>
    <w:p>
      <w:pPr>
        <w:spacing w:before="0" w:after="0" w:line="229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mselv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son;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quorum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mbers;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vote;</w:t>
      </w:r>
    </w:p>
    <w:p>
      <w:pPr>
        <w:spacing w:before="0" w:after="0" w:line="229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private;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ring;</w:t>
      </w:r>
    </w:p>
    <w:p>
      <w:pPr>
        <w:spacing w:before="0" w:after="0" w:line="229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complaint;</w:t>
      </w:r>
    </w:p>
    <w:p>
      <w:pPr>
        <w:spacing w:before="0" w:after="0" w:line="240" w:lineRule="auto"/>
        <w:ind w:left="840" w:right="6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Investigator’s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parties;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j)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Panel;</w:t>
      </w:r>
    </w:p>
    <w:p>
      <w:pPr>
        <w:spacing w:before="0" w:after="0" w:line="229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ce;</w:t>
      </w:r>
    </w:p>
    <w:p>
      <w:pPr>
        <w:spacing w:before="0" w:after="0" w:line="240" w:lineRule="auto"/>
        <w:ind w:left="840" w:right="2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imelin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ng;</w:t>
      </w:r>
    </w:p>
    <w:p>
      <w:pPr>
        <w:spacing w:before="2" w:after="0" w:line="230" w:lineRule="exact"/>
        <w:ind w:left="840" w:right="3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nwill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</w:p>
    <w:p>
      <w:pPr>
        <w:spacing w:before="0" w:after="0" w:line="226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" w:right="823" w:firstLine="-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29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ntain: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facts;</w:t>
      </w:r>
    </w:p>
    <w:p>
      <w:pPr>
        <w:spacing w:before="3" w:after="0" w:line="230" w:lineRule="exact"/>
        <w:ind w:left="840" w:right="1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mplai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constitute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policy;</w:t>
      </w:r>
    </w:p>
    <w:p>
      <w:pPr>
        <w:spacing w:before="0" w:after="0" w:line="227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Discipli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</w:p>
    <w:p>
      <w:pPr>
        <w:spacing w:before="3" w:after="0" w:line="230" w:lineRule="exact"/>
        <w:ind w:left="840" w:right="6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mitigate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harassment.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allegations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vexatious,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retaliatory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frivolous,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mediately.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CBHA.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NFID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20" w:right="2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rticular,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ficulties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ssment.</w:t>
      </w:r>
    </w:p>
    <w:p>
      <w:pPr>
        <w:spacing w:before="0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nizes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keepi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matter</w:t>
      </w:r>
    </w:p>
    <w:p>
      <w:pPr>
        <w:spacing w:before="0" w:after="0" w:line="240" w:lineRule="auto"/>
        <w:ind w:left="120" w:right="7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law.</w:t>
      </w:r>
    </w:p>
    <w:p>
      <w:pPr>
        <w:jc w:val="left"/>
        <w:spacing w:after="0"/>
        <w:sectPr>
          <w:pgNumType w:start="25"/>
          <w:pgMar w:header="0" w:footer="373" w:top="920" w:bottom="560" w:left="1320" w:right="1320"/>
          <w:headerReference w:type="default" r:id="rId50"/>
          <w:footerReference w:type="default" r:id="rId51"/>
          <w:pgSz w:w="12240" w:h="15840"/>
        </w:sectPr>
      </w:pPr>
      <w:rPr/>
    </w:p>
    <w:p>
      <w:pPr>
        <w:spacing w:before="55" w:after="0" w:line="240" w:lineRule="auto"/>
        <w:ind w:left="152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CBHA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INTERNAT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28"/>
          <w:szCs w:val="2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PLAYER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REGULATIONS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20" w:right="65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1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nvited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gional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nternati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mmersion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young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efore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65" w:firstLine="-360"/>
        <w:jc w:val="both"/>
        <w:tabs>
          <w:tab w:pos="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1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tright,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nfirmat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ayer,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release.</w:t>
      </w:r>
    </w:p>
    <w:p>
      <w:pPr>
        <w:spacing w:before="1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37" w:lineRule="auto"/>
        <w:ind w:left="820" w:right="64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ayed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05,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exempt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aying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chose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lay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nfinity,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sban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38" w:lineRule="auto"/>
        <w:ind w:left="820" w:right="62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sters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ampio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r’s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ISBHF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esire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“prosp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m”,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20" w:right="65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1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ership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nternati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“prot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ryout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otecting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perating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fosteri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aces.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20" w:right="65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1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ISBHF,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CBHA.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ionship.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ISBHF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sectPr>
      <w:pgNumType w:start="26"/>
      <w:pgMar w:header="0" w:footer="499" w:top="940" w:bottom="680" w:left="1340" w:right="1320"/>
      <w:headerReference w:type="default" r:id="rId52"/>
      <w:footerReference w:type="default" r:id="rId5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3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2.8448" w:lineRule="exact"/>
      <w:jc w:val="left"/>
      <w:rPr>
        <w:sz w:val="15.283203"/>
        <w:szCs w:val="15.28320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283203"/>
        <w:szCs w:val="15.283203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4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1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0022pt;margin-top:756.05719pt;width:9.01pt;height:12.02pt;mso-position-horizontal-relative:page;mso-position-vertical-relative:page;z-index:-132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0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0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0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0022pt;margin-top:756.05719pt;width:9.01pt;height:12.02pt;mso-position-horizontal-relative:page;mso-position-vertical-relative:page;z-index:-132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0022pt;margin-top:756.05719pt;width:9.01pt;height:12.02pt;mso-position-horizontal-relative:page;mso-position-vertical-relative:page;z-index:-132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0022pt;margin-top:756.05719pt;width:9.01pt;height:12.02pt;mso-position-horizontal-relative:page;mso-position-vertical-relative:page;z-index:-1324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2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4.394" w:lineRule="exact"/>
      <w:jc w:val="left"/>
      <w:rPr>
        <w:sz w:val="15.4375"/>
        <w:szCs w:val="15.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2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4375"/>
        <w:szCs w:val="15.4375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8336" w:lineRule="exact"/>
      <w:jc w:val="left"/>
      <w:rPr>
        <w:sz w:val="7.482422"/>
        <w:szCs w:val="7.4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2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7.482422"/>
        <w:szCs w:val="7.482422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2.8448" w:lineRule="exact"/>
      <w:jc w:val="left"/>
      <w:rPr>
        <w:sz w:val="15.283203"/>
        <w:szCs w:val="15.28320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919922pt;margin-top:756.05719pt;width:14.080121pt;height:12.02pt;mso-position-horizontal-relative:page;mso-position-vertical-relative:page;z-index:-132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283203"/>
        <w:szCs w:val="15.283203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50.183914pt;width:12.0pt;height:14pt;mso-position-horizontal-relative:page;mso-position-vertical-relative:page;z-index:-133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1.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03899pt;margin-top:51.777168pt;width:98.703026pt;height:12.02pt;mso-position-horizontal-relative:page;mso-position-vertical-relative:page;z-index:-133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INTERPRE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ATIONS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95918pt;margin-top:49.917709pt;width:18.021985pt;height:12.02pt;mso-position-horizontal-relative:page;mso-position-vertical-relative:page;z-index:-132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959702pt;margin-top:49.917709pt;width:391.179825pt;height:12.02pt;mso-position-horizontal-relative:page;mso-position-vertical-relative:page;z-index:-132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sha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eet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s: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header" Target="header6.xml"/><Relationship Id="rId15" Type="http://schemas.openxmlformats.org/officeDocument/2006/relationships/footer" Target="footer4.xml"/><Relationship Id="rId16" Type="http://schemas.openxmlformats.org/officeDocument/2006/relationships/header" Target="header7.xml"/><Relationship Id="rId17" Type="http://schemas.openxmlformats.org/officeDocument/2006/relationships/footer" Target="footer5.xml"/><Relationship Id="rId18" Type="http://schemas.openxmlformats.org/officeDocument/2006/relationships/header" Target="header8.xml"/><Relationship Id="rId19" Type="http://schemas.openxmlformats.org/officeDocument/2006/relationships/footer" Target="footer6.xml"/><Relationship Id="rId20" Type="http://schemas.openxmlformats.org/officeDocument/2006/relationships/header" Target="header9.xml"/><Relationship Id="rId21" Type="http://schemas.openxmlformats.org/officeDocument/2006/relationships/footer" Target="footer7.xml"/><Relationship Id="rId22" Type="http://schemas.openxmlformats.org/officeDocument/2006/relationships/header" Target="header10.xml"/><Relationship Id="rId23" Type="http://schemas.openxmlformats.org/officeDocument/2006/relationships/footer" Target="footer8.xml"/><Relationship Id="rId24" Type="http://schemas.openxmlformats.org/officeDocument/2006/relationships/header" Target="header11.xml"/><Relationship Id="rId25" Type="http://schemas.openxmlformats.org/officeDocument/2006/relationships/footer" Target="footer9.xml"/><Relationship Id="rId26" Type="http://schemas.openxmlformats.org/officeDocument/2006/relationships/header" Target="header12.xml"/><Relationship Id="rId27" Type="http://schemas.openxmlformats.org/officeDocument/2006/relationships/footer" Target="footer10.xml"/><Relationship Id="rId28" Type="http://schemas.openxmlformats.org/officeDocument/2006/relationships/header" Target="header13.xml"/><Relationship Id="rId29" Type="http://schemas.openxmlformats.org/officeDocument/2006/relationships/footer" Target="footer11.xml"/><Relationship Id="rId30" Type="http://schemas.openxmlformats.org/officeDocument/2006/relationships/header" Target="header14.xml"/><Relationship Id="rId31" Type="http://schemas.openxmlformats.org/officeDocument/2006/relationships/footer" Target="footer12.xml"/><Relationship Id="rId32" Type="http://schemas.openxmlformats.org/officeDocument/2006/relationships/header" Target="header15.xml"/><Relationship Id="rId33" Type="http://schemas.openxmlformats.org/officeDocument/2006/relationships/footer" Target="footer13.xml"/><Relationship Id="rId34" Type="http://schemas.openxmlformats.org/officeDocument/2006/relationships/header" Target="header16.xml"/><Relationship Id="rId35" Type="http://schemas.openxmlformats.org/officeDocument/2006/relationships/footer" Target="footer14.xml"/><Relationship Id="rId36" Type="http://schemas.openxmlformats.org/officeDocument/2006/relationships/header" Target="header17.xml"/><Relationship Id="rId37" Type="http://schemas.openxmlformats.org/officeDocument/2006/relationships/footer" Target="footer15.xml"/><Relationship Id="rId38" Type="http://schemas.openxmlformats.org/officeDocument/2006/relationships/header" Target="header18.xml"/><Relationship Id="rId39" Type="http://schemas.openxmlformats.org/officeDocument/2006/relationships/footer" Target="footer16.xml"/><Relationship Id="rId40" Type="http://schemas.openxmlformats.org/officeDocument/2006/relationships/header" Target="header19.xml"/><Relationship Id="rId41" Type="http://schemas.openxmlformats.org/officeDocument/2006/relationships/footer" Target="footer17.xml"/><Relationship Id="rId42" Type="http://schemas.openxmlformats.org/officeDocument/2006/relationships/header" Target="header20.xml"/><Relationship Id="rId43" Type="http://schemas.openxmlformats.org/officeDocument/2006/relationships/footer" Target="footer18.xml"/><Relationship Id="rId44" Type="http://schemas.openxmlformats.org/officeDocument/2006/relationships/header" Target="header21.xml"/><Relationship Id="rId45" Type="http://schemas.openxmlformats.org/officeDocument/2006/relationships/footer" Target="footer19.xml"/><Relationship Id="rId46" Type="http://schemas.openxmlformats.org/officeDocument/2006/relationships/hyperlink" Target="http://www.canadianhockey.ca/e/develop/speakout/downloads/complain_proc_e.pdf" TargetMode="External"/><Relationship Id="rId47" Type="http://schemas.openxmlformats.org/officeDocument/2006/relationships/hyperlink" Target="http://www.canadianhockey.ca/e/develop/speakout/downloads/complain_proc_e.pdf" TargetMode="External"/><Relationship Id="rId48" Type="http://schemas.openxmlformats.org/officeDocument/2006/relationships/header" Target="header22.xml"/><Relationship Id="rId49" Type="http://schemas.openxmlformats.org/officeDocument/2006/relationships/footer" Target="footer20.xml"/><Relationship Id="rId50" Type="http://schemas.openxmlformats.org/officeDocument/2006/relationships/header" Target="header23.xml"/><Relationship Id="rId51" Type="http://schemas.openxmlformats.org/officeDocument/2006/relationships/footer" Target="footer21.xml"/><Relationship Id="rId52" Type="http://schemas.openxmlformats.org/officeDocument/2006/relationships/header" Target="header24.xml"/><Relationship Id="rId53" Type="http://schemas.openxmlformats.org/officeDocument/2006/relationships/footer" Target="footer2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 Di Gironimo</dc:creator>
  <dcterms:created xsi:type="dcterms:W3CDTF">2015-09-15T15:25:34Z</dcterms:created>
  <dcterms:modified xsi:type="dcterms:W3CDTF">2015-09-15T15:25:34Z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2009-01-16T00:00:00Z</vt:filetime>
  </property>
  <property fmtid="{D5CDD505-2E9C-101B-9397-08002B2CF9AE}" pid="3" name="LastSaved">
    <vt:filetime>2015-09-15T00:00:00Z</vt:filetime>
  </property>
</Properties>
</file>